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140" w:rsidRDefault="00946140" w:rsidP="009B4E37">
      <w:pPr>
        <w:rPr>
          <w:sz w:val="28"/>
          <w:szCs w:val="28"/>
          <w:lang w:val="fr-CA"/>
        </w:rPr>
      </w:pPr>
      <w:r>
        <w:rPr>
          <w:b/>
          <w:bCs/>
          <w:sz w:val="32"/>
          <w:szCs w:val="32"/>
          <w:u w:val="single"/>
          <w:lang w:val="fr-CA"/>
        </w:rPr>
        <w:t>LETTRE D’AUTORISATION - STRUCTURE TEMPORAIRE</w:t>
      </w:r>
    </w:p>
    <w:p w:rsidR="00946140" w:rsidRDefault="00946140">
      <w:pPr>
        <w:jc w:val="both"/>
        <w:rPr>
          <w:lang w:val="fr-CA"/>
        </w:rPr>
      </w:pPr>
    </w:p>
    <w:p w:rsidR="00946140" w:rsidRDefault="00946140">
      <w:pPr>
        <w:jc w:val="both"/>
        <w:rPr>
          <w:lang w:val="fr-CA"/>
        </w:rPr>
      </w:pPr>
    </w:p>
    <w:p w:rsidR="00946140" w:rsidRDefault="00946140">
      <w:pPr>
        <w:ind w:left="720"/>
        <w:jc w:val="both"/>
        <w:rPr>
          <w:sz w:val="26"/>
          <w:szCs w:val="26"/>
          <w:lang w:val="fr-CA"/>
        </w:rPr>
      </w:pPr>
      <w:r>
        <w:rPr>
          <w:sz w:val="26"/>
          <w:szCs w:val="26"/>
          <w:lang w:val="fr-CA"/>
        </w:rPr>
        <w:t xml:space="preserve">La présente atteste qu’on a complété une vérification sur place, le  </w:t>
      </w:r>
    </w:p>
    <w:p w:rsidR="00946140" w:rsidRDefault="00946140">
      <w:pPr>
        <w:jc w:val="both"/>
        <w:rPr>
          <w:sz w:val="26"/>
          <w:szCs w:val="26"/>
          <w:lang w:val="fr-CA"/>
        </w:rPr>
      </w:pPr>
    </w:p>
    <w:p w:rsidR="00946140" w:rsidRDefault="00946140">
      <w:pPr>
        <w:ind w:left="720"/>
        <w:jc w:val="both"/>
        <w:rPr>
          <w:sz w:val="26"/>
          <w:szCs w:val="26"/>
          <w:lang w:val="fr-CA"/>
        </w:rPr>
      </w:pPr>
      <w:r>
        <w:rPr>
          <w:sz w:val="26"/>
          <w:szCs w:val="26"/>
          <w:lang w:val="fr-CA"/>
        </w:rPr>
        <w:t xml:space="preserve">________________________, d’une structure temporaire située sur le </w:t>
      </w:r>
    </w:p>
    <w:p w:rsidR="00946140" w:rsidRDefault="00946140">
      <w:pPr>
        <w:ind w:firstLine="720"/>
        <w:jc w:val="both"/>
        <w:rPr>
          <w:sz w:val="26"/>
          <w:szCs w:val="26"/>
          <w:lang w:val="fr-CA"/>
        </w:rPr>
      </w:pPr>
    </w:p>
    <w:p w:rsidR="00946140" w:rsidRDefault="00946140">
      <w:pPr>
        <w:ind w:firstLine="720"/>
        <w:jc w:val="both"/>
        <w:rPr>
          <w:sz w:val="26"/>
          <w:szCs w:val="26"/>
          <w:lang w:val="fr-CA"/>
        </w:rPr>
      </w:pPr>
      <w:r>
        <w:rPr>
          <w:sz w:val="26"/>
          <w:szCs w:val="26"/>
          <w:lang w:val="fr-CA"/>
        </w:rPr>
        <w:t>Lot __________, Plan ___________, connue par la municipalité</w:t>
      </w:r>
    </w:p>
    <w:p w:rsidR="00946140" w:rsidRDefault="00946140">
      <w:pPr>
        <w:jc w:val="both"/>
        <w:rPr>
          <w:sz w:val="26"/>
          <w:szCs w:val="26"/>
          <w:lang w:val="fr-CA"/>
        </w:rPr>
      </w:pPr>
    </w:p>
    <w:p w:rsidR="00946140" w:rsidRDefault="00946140">
      <w:pPr>
        <w:tabs>
          <w:tab w:val="left" w:pos="-1440"/>
        </w:tabs>
        <w:ind w:left="720" w:hanging="720"/>
        <w:jc w:val="both"/>
        <w:rPr>
          <w:sz w:val="26"/>
          <w:szCs w:val="26"/>
          <w:lang w:val="fr-CA"/>
        </w:rPr>
      </w:pPr>
      <w:r>
        <w:rPr>
          <w:sz w:val="26"/>
          <w:szCs w:val="26"/>
          <w:lang w:val="fr-CA"/>
        </w:rPr>
        <w:t xml:space="preserve"> </w:t>
      </w:r>
      <w:r>
        <w:rPr>
          <w:sz w:val="26"/>
          <w:szCs w:val="26"/>
          <w:lang w:val="fr-CA"/>
        </w:rPr>
        <w:tab/>
      </w:r>
      <w:proofErr w:type="gramStart"/>
      <w:r>
        <w:rPr>
          <w:sz w:val="26"/>
          <w:szCs w:val="26"/>
          <w:lang w:val="fr-CA"/>
        </w:rPr>
        <w:t>comme</w:t>
      </w:r>
      <w:proofErr w:type="gramEnd"/>
      <w:r>
        <w:rPr>
          <w:sz w:val="26"/>
          <w:szCs w:val="26"/>
          <w:lang w:val="fr-CA"/>
        </w:rPr>
        <w:t xml:space="preserve">  _____________________________________, et cette </w:t>
      </w:r>
    </w:p>
    <w:p w:rsidR="00946140" w:rsidRDefault="00946140">
      <w:pPr>
        <w:jc w:val="both"/>
        <w:rPr>
          <w:sz w:val="26"/>
          <w:szCs w:val="26"/>
          <w:lang w:val="fr-CA"/>
        </w:rPr>
      </w:pPr>
    </w:p>
    <w:p w:rsidR="00946140" w:rsidRDefault="00946140">
      <w:pPr>
        <w:ind w:firstLine="720"/>
        <w:jc w:val="both"/>
        <w:rPr>
          <w:sz w:val="26"/>
          <w:szCs w:val="26"/>
          <w:lang w:val="fr-CA"/>
        </w:rPr>
      </w:pPr>
      <w:proofErr w:type="gramStart"/>
      <w:r>
        <w:rPr>
          <w:sz w:val="26"/>
          <w:szCs w:val="26"/>
          <w:lang w:val="fr-CA"/>
        </w:rPr>
        <w:t>structure</w:t>
      </w:r>
      <w:proofErr w:type="gramEnd"/>
      <w:r>
        <w:rPr>
          <w:sz w:val="26"/>
          <w:szCs w:val="26"/>
          <w:lang w:val="fr-CA"/>
        </w:rPr>
        <w:t xml:space="preserve"> est située conformément aux règlements applicables de la Ville de</w:t>
      </w:r>
    </w:p>
    <w:p w:rsidR="00946140" w:rsidRDefault="00946140">
      <w:pPr>
        <w:jc w:val="both"/>
        <w:rPr>
          <w:sz w:val="26"/>
          <w:szCs w:val="26"/>
          <w:lang w:val="fr-CA"/>
        </w:rPr>
      </w:pPr>
    </w:p>
    <w:p w:rsidR="00946140" w:rsidRDefault="00946140">
      <w:pPr>
        <w:ind w:firstLine="720"/>
        <w:jc w:val="both"/>
        <w:rPr>
          <w:sz w:val="26"/>
          <w:szCs w:val="26"/>
          <w:lang w:val="fr-CA"/>
        </w:rPr>
      </w:pPr>
      <w:r>
        <w:rPr>
          <w:sz w:val="26"/>
          <w:szCs w:val="26"/>
          <w:lang w:val="fr-CA"/>
        </w:rPr>
        <w:t>Kapuskasing.</w:t>
      </w:r>
    </w:p>
    <w:p w:rsidR="00946140" w:rsidRDefault="00946140">
      <w:pPr>
        <w:jc w:val="both"/>
        <w:rPr>
          <w:sz w:val="26"/>
          <w:szCs w:val="26"/>
          <w:lang w:val="fr-CA"/>
        </w:rPr>
      </w:pPr>
    </w:p>
    <w:p w:rsidR="00946140" w:rsidRDefault="00946140">
      <w:pPr>
        <w:ind w:firstLine="3600"/>
        <w:jc w:val="both"/>
        <w:rPr>
          <w:sz w:val="26"/>
          <w:szCs w:val="26"/>
          <w:lang w:val="fr-CA"/>
        </w:rPr>
      </w:pPr>
      <w:r>
        <w:rPr>
          <w:sz w:val="26"/>
          <w:szCs w:val="26"/>
          <w:lang w:val="fr-CA"/>
        </w:rPr>
        <w:t xml:space="preserve">         ____________________________________</w:t>
      </w:r>
    </w:p>
    <w:p w:rsidR="00946140" w:rsidRDefault="00946140">
      <w:pPr>
        <w:tabs>
          <w:tab w:val="right" w:pos="9360"/>
        </w:tabs>
        <w:ind w:firstLine="3600"/>
        <w:jc w:val="both"/>
        <w:rPr>
          <w:sz w:val="26"/>
          <w:szCs w:val="26"/>
          <w:lang w:val="fr-CA"/>
        </w:rPr>
      </w:pPr>
      <w:r>
        <w:rPr>
          <w:sz w:val="26"/>
          <w:szCs w:val="26"/>
          <w:lang w:val="fr-CA"/>
        </w:rPr>
        <w:t xml:space="preserve">      </w:t>
      </w:r>
      <w:r>
        <w:rPr>
          <w:sz w:val="26"/>
          <w:szCs w:val="26"/>
          <w:lang w:val="fr-CA"/>
        </w:rPr>
        <w:tab/>
        <w:t>Inspecteur/Inspecteur en chef des bâtiments</w:t>
      </w:r>
    </w:p>
    <w:p w:rsidR="00946140" w:rsidRDefault="00946140">
      <w:pPr>
        <w:jc w:val="both"/>
        <w:rPr>
          <w:lang w:val="fr-CA"/>
        </w:rPr>
      </w:pPr>
    </w:p>
    <w:p w:rsidR="00946140" w:rsidRDefault="00946140">
      <w:pPr>
        <w:jc w:val="both"/>
        <w:rPr>
          <w:sz w:val="26"/>
          <w:szCs w:val="26"/>
          <w:lang w:val="fr-CA"/>
        </w:rPr>
      </w:pPr>
      <w:r>
        <w:rPr>
          <w:sz w:val="26"/>
          <w:szCs w:val="26"/>
          <w:lang w:val="fr-CA"/>
        </w:rPr>
        <w:t>Par la présente, j’accepte les conditions générales décrites ci-dessous liées à l’utilisation d’une structure temporaire.</w:t>
      </w:r>
    </w:p>
    <w:p w:rsidR="00946140" w:rsidRPr="009B4E37" w:rsidRDefault="00946140">
      <w:pPr>
        <w:pStyle w:val="Quick1"/>
        <w:tabs>
          <w:tab w:val="left" w:pos="-1440"/>
          <w:tab w:val="num" w:pos="1440"/>
        </w:tabs>
        <w:jc w:val="both"/>
        <w:rPr>
          <w:lang w:val="fr-CA"/>
        </w:rPr>
      </w:pPr>
      <w:r w:rsidRPr="009B4E37">
        <w:rPr>
          <w:lang w:val="fr-CA"/>
        </w:rPr>
        <w:t xml:space="preserve">Érection de la structure temporaire le ou après </w:t>
      </w:r>
      <w:r w:rsidRPr="009B4E37">
        <w:rPr>
          <w:vertAlign w:val="superscript"/>
          <w:lang w:val="fr-CA"/>
        </w:rPr>
        <w:t xml:space="preserve"> </w:t>
      </w:r>
      <w:r w:rsidRPr="009B4E37">
        <w:rPr>
          <w:lang w:val="fr-CA"/>
        </w:rPr>
        <w:t>le 1 octobre chaque année et enlèvement de la structure le ou avant le 31 mai chaque année.</w:t>
      </w:r>
    </w:p>
    <w:p w:rsidR="00946140" w:rsidRPr="009B4E37" w:rsidRDefault="00946140">
      <w:pPr>
        <w:pStyle w:val="Quick1"/>
        <w:tabs>
          <w:tab w:val="left" w:pos="-1440"/>
          <w:tab w:val="num" w:pos="1440"/>
        </w:tabs>
        <w:jc w:val="both"/>
        <w:rPr>
          <w:lang w:val="fr-CA"/>
        </w:rPr>
      </w:pPr>
      <w:r w:rsidRPr="009B4E37">
        <w:rPr>
          <w:lang w:val="fr-CA"/>
        </w:rPr>
        <w:t>La superficie maximale d’une structure temporaire est 360 pieds carrés dans une zone résidentielle.</w:t>
      </w:r>
    </w:p>
    <w:p w:rsidR="00946140" w:rsidRPr="009B4E37" w:rsidRDefault="00946140">
      <w:pPr>
        <w:pStyle w:val="Quick1"/>
        <w:tabs>
          <w:tab w:val="left" w:pos="-1440"/>
          <w:tab w:val="num" w:pos="1440"/>
        </w:tabs>
        <w:jc w:val="both"/>
        <w:rPr>
          <w:lang w:val="fr-CA"/>
        </w:rPr>
      </w:pPr>
      <w:r w:rsidRPr="009B4E37">
        <w:rPr>
          <w:lang w:val="fr-CA"/>
        </w:rPr>
        <w:t>La structure doit se situer de façon à maintenir une marge de reculement minimale de 2 pieds sur le côté et à l’arrière du terrain et doit être installée à l’intérieur de la ligne frontale du terrain.</w:t>
      </w:r>
    </w:p>
    <w:p w:rsidR="00946140" w:rsidRPr="009B4E37" w:rsidRDefault="00946140">
      <w:pPr>
        <w:pStyle w:val="Quick1"/>
        <w:tabs>
          <w:tab w:val="left" w:pos="-1440"/>
          <w:tab w:val="num" w:pos="1440"/>
        </w:tabs>
        <w:jc w:val="both"/>
        <w:rPr>
          <w:lang w:val="fr-CA"/>
        </w:rPr>
      </w:pPr>
      <w:r w:rsidRPr="009B4E37">
        <w:rPr>
          <w:lang w:val="fr-CA"/>
        </w:rPr>
        <w:t>La structure ne doit pas nuire aux travaux de déblaiement de la neige.  (La municipalité ne sera pas tenue responsable de tout dommage qui peut être causé lors des travaux de déneigement par chasse-neige ou par souffleuse.)</w:t>
      </w:r>
    </w:p>
    <w:p w:rsidR="00946140" w:rsidRPr="009B4E37" w:rsidRDefault="00946140">
      <w:pPr>
        <w:pStyle w:val="Quick1"/>
        <w:tabs>
          <w:tab w:val="left" w:pos="-1440"/>
          <w:tab w:val="num" w:pos="1440"/>
        </w:tabs>
        <w:jc w:val="both"/>
        <w:rPr>
          <w:lang w:val="fr-CA"/>
        </w:rPr>
      </w:pPr>
      <w:r w:rsidRPr="009B4E37">
        <w:rPr>
          <w:lang w:val="fr-CA"/>
        </w:rPr>
        <w:t>La structure ne doit pas faire obstacle à la visibilité des conducteurs de véhicules sortant d’une entrée ou contournant un coin de rue.</w:t>
      </w:r>
    </w:p>
    <w:p w:rsidR="00946140" w:rsidRDefault="00946140">
      <w:pPr>
        <w:pStyle w:val="Quick1"/>
        <w:tabs>
          <w:tab w:val="left" w:pos="-1440"/>
          <w:tab w:val="num" w:pos="1440"/>
        </w:tabs>
        <w:jc w:val="both"/>
        <w:rPr>
          <w:lang w:val="fr-CA"/>
        </w:rPr>
      </w:pPr>
      <w:r w:rsidRPr="009B4E37">
        <w:rPr>
          <w:lang w:val="fr-CA"/>
        </w:rPr>
        <w:t>La structure ne doit pas</w:t>
      </w:r>
      <w:r>
        <w:rPr>
          <w:lang w:val="fr-CA"/>
        </w:rPr>
        <w:t xml:space="preserve"> être située près d’une prise d’eau d’incendie ou autre installation, ce qui pourrait constituer un risque d’accident.</w:t>
      </w:r>
    </w:p>
    <w:p w:rsidR="00946140" w:rsidRPr="009B4E37" w:rsidRDefault="00946140">
      <w:pPr>
        <w:pStyle w:val="Quick1"/>
        <w:tabs>
          <w:tab w:val="left" w:pos="-1440"/>
          <w:tab w:val="num" w:pos="1440"/>
        </w:tabs>
        <w:jc w:val="both"/>
        <w:rPr>
          <w:lang w:val="fr-CA"/>
        </w:rPr>
      </w:pPr>
      <w:r w:rsidRPr="009B4E37">
        <w:rPr>
          <w:lang w:val="fr-CA"/>
        </w:rPr>
        <w:t>La structure peut servir seulement aux fins de stationnement d’un véhicule automobile lorsqu’elle est installée dans la cour avant d’une habitation unifamiliale.</w:t>
      </w:r>
    </w:p>
    <w:p w:rsidR="00946140" w:rsidRPr="009B4E37" w:rsidRDefault="00946140">
      <w:pPr>
        <w:pStyle w:val="Quick1"/>
        <w:tabs>
          <w:tab w:val="left" w:pos="-1440"/>
          <w:tab w:val="num" w:pos="1440"/>
        </w:tabs>
        <w:jc w:val="both"/>
        <w:rPr>
          <w:lang w:val="fr-CA"/>
        </w:rPr>
      </w:pPr>
      <w:r w:rsidRPr="009B4E37">
        <w:rPr>
          <w:lang w:val="fr-CA"/>
        </w:rPr>
        <w:t xml:space="preserve">Indemniser et garantir contre toute responsabilité la Corporation de la Ville de Kapuskasing en relation à  toute demande ou réclamation faite ou portée contre la Corporation par toute personne pour des dommages liés à la possession et </w:t>
      </w:r>
      <w:r w:rsidRPr="009B4E37">
        <w:rPr>
          <w:lang w:val="fr-CA"/>
        </w:rPr>
        <w:lastRenderedPageBreak/>
        <w:t>l’utilisation d’une structure temporaire.</w:t>
      </w:r>
    </w:p>
    <w:p w:rsidR="00946140" w:rsidRPr="009B4E37" w:rsidRDefault="00946140">
      <w:pPr>
        <w:jc w:val="both"/>
        <w:rPr>
          <w:lang w:val="fr-CA"/>
        </w:rPr>
      </w:pPr>
    </w:p>
    <w:p w:rsidR="00946140" w:rsidRPr="009B4E37" w:rsidRDefault="00946140">
      <w:pPr>
        <w:ind w:firstLine="720"/>
        <w:jc w:val="both"/>
        <w:rPr>
          <w:sz w:val="22"/>
          <w:szCs w:val="22"/>
          <w:lang w:val="fr-CA"/>
        </w:rPr>
      </w:pPr>
    </w:p>
    <w:p w:rsidR="00946140" w:rsidRPr="009B4E37" w:rsidRDefault="00946140">
      <w:pPr>
        <w:jc w:val="both"/>
        <w:rPr>
          <w:sz w:val="22"/>
          <w:szCs w:val="22"/>
          <w:lang w:val="fr-CA"/>
        </w:rPr>
      </w:pPr>
    </w:p>
    <w:p w:rsidR="009B4E37" w:rsidRDefault="00946140">
      <w:pPr>
        <w:tabs>
          <w:tab w:val="left" w:pos="-1440"/>
        </w:tabs>
        <w:ind w:left="3600" w:hanging="3600"/>
        <w:jc w:val="both"/>
        <w:rPr>
          <w:sz w:val="22"/>
          <w:szCs w:val="22"/>
        </w:rPr>
      </w:pPr>
      <w:r>
        <w:rPr>
          <w:sz w:val="22"/>
          <w:szCs w:val="22"/>
        </w:rPr>
        <w:t>_______________________________             _________________________</w:t>
      </w:r>
      <w:r w:rsidR="009B4E37">
        <w:rPr>
          <w:sz w:val="22"/>
          <w:szCs w:val="22"/>
        </w:rPr>
        <w:t>_______</w:t>
      </w:r>
      <w:proofErr w:type="spellStart"/>
    </w:p>
    <w:p w:rsidR="00946140" w:rsidRDefault="00946140">
      <w:pPr>
        <w:tabs>
          <w:tab w:val="left" w:pos="-1440"/>
        </w:tabs>
        <w:ind w:left="3600" w:hanging="3600"/>
        <w:jc w:val="both"/>
      </w:pPr>
      <w:r>
        <w:rPr>
          <w:sz w:val="22"/>
          <w:szCs w:val="22"/>
        </w:rPr>
        <w:t>Propriétai</w:t>
      </w:r>
      <w:r w:rsidR="009B4E37">
        <w:rPr>
          <w:sz w:val="22"/>
          <w:szCs w:val="22"/>
        </w:rPr>
        <w:t>re</w:t>
      </w:r>
      <w:proofErr w:type="spellEnd"/>
      <w:r w:rsidR="009B4E37">
        <w:rPr>
          <w:sz w:val="22"/>
          <w:szCs w:val="22"/>
        </w:rPr>
        <w:tab/>
      </w:r>
      <w:r w:rsidR="009B4E37">
        <w:rPr>
          <w:sz w:val="22"/>
          <w:szCs w:val="22"/>
        </w:rPr>
        <w:tab/>
      </w:r>
      <w:r w:rsidR="009B4E37">
        <w:rPr>
          <w:sz w:val="22"/>
          <w:szCs w:val="22"/>
        </w:rPr>
        <w:tab/>
      </w:r>
      <w:r w:rsidR="009B4E37">
        <w:rPr>
          <w:sz w:val="22"/>
          <w:szCs w:val="22"/>
        </w:rPr>
        <w:tab/>
      </w:r>
      <w:r w:rsidR="009B4E37">
        <w:rPr>
          <w:sz w:val="22"/>
          <w:szCs w:val="22"/>
        </w:rPr>
        <w:tab/>
        <w:t xml:space="preserve">   Jour/</w:t>
      </w:r>
      <w:proofErr w:type="spellStart"/>
      <w:r w:rsidR="009B4E37">
        <w:rPr>
          <w:sz w:val="22"/>
          <w:szCs w:val="22"/>
        </w:rPr>
        <w:t>Mois</w:t>
      </w:r>
      <w:proofErr w:type="spellEnd"/>
      <w:r w:rsidR="009B4E37">
        <w:rPr>
          <w:sz w:val="22"/>
          <w:szCs w:val="22"/>
        </w:rPr>
        <w:t>/</w:t>
      </w:r>
      <w:proofErr w:type="spellStart"/>
      <w:r>
        <w:rPr>
          <w:sz w:val="22"/>
          <w:szCs w:val="22"/>
        </w:rPr>
        <w:t>Année</w:t>
      </w:r>
      <w:proofErr w:type="spellEnd"/>
      <w:r>
        <w:rPr>
          <w:sz w:val="22"/>
          <w:szCs w:val="22"/>
        </w:rPr>
        <w:t xml:space="preserve"> </w:t>
      </w:r>
      <w:bookmarkStart w:id="0" w:name="_GoBack"/>
      <w:bookmarkEnd w:id="0"/>
    </w:p>
    <w:sectPr w:rsidR="00946140" w:rsidSect="00946140">
      <w:pgSz w:w="12240" w:h="15840"/>
      <w:pgMar w:top="1440" w:right="1440" w:bottom="540" w:left="1440" w:header="1440" w:footer="5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0"/>
    <w:lvl w:ilvl="0">
      <w:start w:val="1"/>
      <w:numFmt w:val="decimal"/>
      <w:pStyle w:val="Quick1"/>
      <w:lvlText w:val="%1."/>
      <w:lvlJc w:val="left"/>
      <w:pPr>
        <w:tabs>
          <w:tab w:val="num" w:pos="1440"/>
        </w:tabs>
      </w:pPr>
      <w:rPr>
        <w:rFonts w:ascii="Times New Roman" w:hAnsi="Times New Roman" w:cs="Times New Roman"/>
        <w:sz w:val="26"/>
        <w:szCs w:val="26"/>
      </w:rPr>
    </w:lvl>
  </w:abstractNum>
  <w:num w:numId="1">
    <w:abstractNumId w:val="0"/>
    <w:lvlOverride w:ilvl="0">
      <w:startOverride w:val="1"/>
      <w:lvl w:ilvl="0">
        <w:start w:val="1"/>
        <w:numFmt w:val="decimal"/>
        <w:pStyle w:val="Quick1"/>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140"/>
    <w:rsid w:val="00946140"/>
    <w:rsid w:val="009B4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CF0258A-084B-4AF2-916C-AF7D3891D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Quick1">
    <w:name w:val="Quick 1."/>
    <w:basedOn w:val="Normal"/>
    <w:uiPriority w:val="99"/>
    <w:pPr>
      <w:numPr>
        <w:numId w:val="1"/>
      </w:numPr>
      <w:ind w:left="144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1784</Characters>
  <Application>Microsoft Office Word</Application>
  <DocSecurity>4</DocSecurity>
  <Lines>54</Lines>
  <Paragraphs>27</Paragraphs>
  <ScaleCrop>false</ScaleCrop>
  <Company/>
  <LinksUpToDate>false</LinksUpToDate>
  <CharactersWithSpaces>2095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Fillion</dc:creator>
  <cp:keywords/>
  <dc:description/>
  <cp:lastModifiedBy>Tammy Fillion</cp:lastModifiedBy>
  <cp:revision>2</cp:revision>
  <dcterms:created xsi:type="dcterms:W3CDTF">2016-04-18T15:58:00Z</dcterms:created>
  <dcterms:modified xsi:type="dcterms:W3CDTF">2016-04-18T15:58:00Z</dcterms:modified>
</cp:coreProperties>
</file>